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168" w14:textId="77777777" w:rsidR="001938C2" w:rsidRDefault="001938C2">
      <w:pPr>
        <w:rPr>
          <w:lang w:val="es-ES"/>
        </w:rPr>
      </w:pPr>
    </w:p>
    <w:p w14:paraId="359650F0" w14:textId="77777777" w:rsidR="006B71E4" w:rsidRDefault="006B71E4">
      <w:pPr>
        <w:rPr>
          <w:lang w:val="es-ES"/>
        </w:rPr>
      </w:pPr>
    </w:p>
    <w:p w14:paraId="5BA0ADE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3E3D9112" w14:textId="77777777" w:rsidR="006B71E4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5AF331C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3ECABCF9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02C07015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2B987E04" w14:textId="77777777" w:rsidR="006B71E4" w:rsidRPr="002054F5" w:rsidRDefault="006B71E4" w:rsidP="006B71E4">
      <w:pPr>
        <w:ind w:left="360"/>
        <w:rPr>
          <w:rFonts w:ascii="Arial" w:hAnsi="Arial" w:cs="Arial"/>
          <w:color w:val="000000"/>
        </w:rPr>
      </w:pPr>
    </w:p>
    <w:p w14:paraId="142735A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Domicilio Legal:</w:t>
      </w:r>
    </w:p>
    <w:p w14:paraId="3F410142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3BDA1B6A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</w:p>
    <w:p w14:paraId="395A949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Ciudad:</w:t>
      </w:r>
    </w:p>
    <w:p w14:paraId="63023718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67088B4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4DD5054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Nacionalidad de la firma: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Sucursal (si corresponde)</w:t>
      </w:r>
    </w:p>
    <w:p w14:paraId="00385BC0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0D2477E5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</w:p>
    <w:p w14:paraId="4B1846F0" w14:textId="77777777" w:rsidR="006B71E4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Casilla:                                                      Dirección electrónica: </w:t>
      </w:r>
    </w:p>
    <w:p w14:paraId="7D66369F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554A73B0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2444FF94" w14:textId="77777777" w:rsidR="006B71E4" w:rsidRPr="005F41F1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F41F1">
        <w:rPr>
          <w:rFonts w:ascii="Arial" w:hAnsi="Arial" w:cs="Arial"/>
          <w:color w:val="000000"/>
        </w:rPr>
        <w:t>Teléfonos: ____________________</w:t>
      </w:r>
    </w:p>
    <w:p w14:paraId="060DA60A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54A775DE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Fax: ___________________________________________________________</w:t>
      </w:r>
    </w:p>
    <w:p w14:paraId="3761B4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3A4C8C42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Página web: ____________________________________________________</w:t>
      </w:r>
    </w:p>
    <w:p w14:paraId="25ADA2BC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148C936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Fecha de constitución de la Firma: __________________________________.</w:t>
      </w:r>
    </w:p>
    <w:p w14:paraId="305BD7F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E78CCD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del representante legal en Perú: ______________________________.</w:t>
      </w:r>
    </w:p>
    <w:p w14:paraId="0B5616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009FF15D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Dirección del representante legal en Perú: ____________________________.</w:t>
      </w:r>
    </w:p>
    <w:p w14:paraId="12FB300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96EAC6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Tipo de Organización marque el que corresponda.</w:t>
      </w:r>
    </w:p>
    <w:p w14:paraId="35D8B64F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Sociedad Anónima Cerrada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55D6D069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Sociedad de Responsabilidad Limitada </w:t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2D063293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Organización no Gubernamental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</w:t>
      </w:r>
      <w:proofErr w:type="gramStart"/>
      <w:r>
        <w:rPr>
          <w:rFonts w:ascii="Arial" w:hAnsi="Arial" w:cs="Arial"/>
          <w:color w:val="000000"/>
        </w:rPr>
        <w:t xml:space="preserve">   (</w:t>
      </w:r>
      <w:r w:rsidRPr="002054F5">
        <w:rPr>
          <w:rFonts w:ascii="Arial" w:hAnsi="Arial" w:cs="Arial"/>
          <w:color w:val="000000"/>
        </w:rPr>
        <w:t xml:space="preserve">  )</w:t>
      </w:r>
      <w:proofErr w:type="gramEnd"/>
    </w:p>
    <w:p w14:paraId="61CEF07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5AECE95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Otros Especificar: ____________________________________</w:t>
      </w:r>
    </w:p>
    <w:p w14:paraId="4DC17B96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12AF0B6D" w14:textId="77777777" w:rsidR="006B71E4" w:rsidRPr="002054F5" w:rsidRDefault="006B71E4" w:rsidP="006B71E4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Nº de Registro Único de Contribuyente: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___________________</w:t>
      </w:r>
    </w:p>
    <w:p w14:paraId="60561795" w14:textId="77777777" w:rsidR="006B71E4" w:rsidRPr="002054F5" w:rsidRDefault="006B71E4" w:rsidP="006B71E4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61D397CD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</w:p>
    <w:p w14:paraId="0D738A2A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248815F2" w14:textId="77777777" w:rsidR="006B71E4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13BEB098" w14:textId="77777777" w:rsidR="006B71E4" w:rsidRPr="002054F5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15897C3B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</w:t>
      </w:r>
    </w:p>
    <w:p w14:paraId="566FA213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</w:p>
    <w:p w14:paraId="13A9870D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  <w:sectPr w:rsidR="006B71E4" w:rsidRPr="002054F5" w:rsidSect="006B71E4">
          <w:footerReference w:type="even" r:id="rId7"/>
          <w:footerReference w:type="default" r:id="rId8"/>
          <w:pgSz w:w="11909" w:h="16834" w:code="9"/>
          <w:pgMar w:top="1469" w:right="1469" w:bottom="1109" w:left="1195" w:header="706" w:footer="706" w:gutter="0"/>
          <w:cols w:space="708"/>
          <w:docGrid w:linePitch="360"/>
        </w:sect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73DF5E00" w14:textId="77777777" w:rsidR="006B71E4" w:rsidRDefault="006B71E4">
      <w:pPr>
        <w:rPr>
          <w:lang w:val="es-ES"/>
        </w:rPr>
      </w:pPr>
    </w:p>
    <w:p w14:paraId="5C34BEDE" w14:textId="77777777" w:rsidR="006B71E4" w:rsidRDefault="006B71E4">
      <w:pPr>
        <w:rPr>
          <w:lang w:val="es-ES"/>
        </w:rPr>
      </w:pPr>
    </w:p>
    <w:p w14:paraId="6F248C3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68252D9E" w14:textId="77777777" w:rsidR="006B71E4" w:rsidRPr="002054F5" w:rsidRDefault="006B71E4" w:rsidP="006B71E4">
      <w:pPr>
        <w:jc w:val="right"/>
        <w:rPr>
          <w:rFonts w:ascii="Arial" w:hAnsi="Arial" w:cs="Arial"/>
          <w:b/>
          <w:color w:val="000000"/>
        </w:rPr>
      </w:pPr>
    </w:p>
    <w:p w14:paraId="7553F36B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30AE34B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62989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29D3871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Lugar y Fecha _________________.</w:t>
      </w:r>
    </w:p>
    <w:p w14:paraId="048B1DBF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</w:p>
    <w:p w14:paraId="6800E1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04E8547C" w14:textId="77777777" w:rsidR="006B71E4" w:rsidRPr="006F236D" w:rsidRDefault="006B71E4" w:rsidP="006B7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PROVIAS DESCENTRALIZADO </w:t>
      </w:r>
      <w:r w:rsidRPr="006F236D">
        <w:rPr>
          <w:rFonts w:ascii="Arial" w:hAnsi="Arial" w:cs="Arial"/>
        </w:rPr>
        <w:t>- MTC</w:t>
      </w:r>
    </w:p>
    <w:p w14:paraId="5FFDD789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28428F5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FD90BF8" w14:textId="11F8795D" w:rsidR="006B71E4" w:rsidRPr="0020715F" w:rsidRDefault="006B71E4" w:rsidP="006B71E4">
      <w:pPr>
        <w:ind w:left="1276" w:hanging="556"/>
        <w:jc w:val="both"/>
        <w:rPr>
          <w:rFonts w:ascii="Arial" w:hAnsi="Arial" w:cs="Arial"/>
          <w:color w:val="000000"/>
        </w:rPr>
      </w:pPr>
      <w:proofErr w:type="spellStart"/>
      <w:r w:rsidRPr="002054F5"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</w:rPr>
        <w:t>f</w:t>
      </w:r>
      <w:proofErr w:type="spellEnd"/>
      <w:proofErr w:type="gramStart"/>
      <w:r>
        <w:rPr>
          <w:rFonts w:ascii="Arial" w:hAnsi="Arial" w:cs="Arial"/>
          <w:color w:val="000000"/>
        </w:rPr>
        <w:t>:</w:t>
      </w:r>
      <w:r w:rsidRPr="00972AC4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 w:rsidR="003F2F12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 w:rsidR="0020715F" w:rsidRPr="0020715F">
        <w:rPr>
          <w:rFonts w:ascii="Arial" w:hAnsi="Arial" w:cs="Arial"/>
          <w:color w:val="000000"/>
        </w:rPr>
        <w:t>“</w:t>
      </w:r>
      <w:proofErr w:type="gramEnd"/>
      <w:r w:rsidR="0020715F" w:rsidRPr="0020715F">
        <w:rPr>
          <w:rFonts w:ascii="Arial" w:hAnsi="Arial" w:cs="Arial"/>
          <w:color w:val="000000"/>
        </w:rPr>
        <w:t>Diagnóstico de 10 cadenas de valor de productos asociados a los corredores viales de PROREGION I, e identificación de oportunidades de mejora de la competitividad regional con la intervención pública-privada”.</w:t>
      </w:r>
    </w:p>
    <w:p w14:paraId="6CC39794" w14:textId="77777777" w:rsidR="006B71E4" w:rsidRDefault="006B71E4" w:rsidP="006B71E4">
      <w:pPr>
        <w:ind w:left="1276" w:hanging="556"/>
        <w:jc w:val="both"/>
        <w:rPr>
          <w:rFonts w:ascii="Arial" w:hAnsi="Arial" w:cs="Arial"/>
          <w:sz w:val="22"/>
          <w:szCs w:val="22"/>
        </w:rPr>
      </w:pPr>
    </w:p>
    <w:p w14:paraId="3951204F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 w:rsidRPr="002054F5">
        <w:rPr>
          <w:rFonts w:ascii="Arial" w:hAnsi="Arial" w:cs="Arial"/>
          <w:i/>
          <w:color w:val="000000"/>
          <w:sz w:val="20"/>
          <w:szCs w:val="20"/>
        </w:rPr>
        <w:t>____________________________ (indicar el nombre de la firma a la que representan),</w:t>
      </w:r>
      <w:r w:rsidRPr="002054F5"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</w:t>
      </w:r>
      <w:r>
        <w:rPr>
          <w:rFonts w:ascii="Arial" w:hAnsi="Arial" w:cs="Arial"/>
          <w:color w:val="000000"/>
        </w:rPr>
        <w:t>de la Lista Corta</w:t>
      </w:r>
      <w:r w:rsidRPr="002054F5">
        <w:rPr>
          <w:rFonts w:ascii="Arial" w:hAnsi="Arial" w:cs="Arial"/>
          <w:color w:val="000000"/>
        </w:rPr>
        <w:t>.</w:t>
      </w:r>
    </w:p>
    <w:p w14:paraId="78513809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</w:p>
    <w:p w14:paraId="5EDF9A18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4327690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9F60BDC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4F31E597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841B68F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C056A9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16D6BFC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4788137A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4A60158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6326863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7F84306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6481062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AC3745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002264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0837CFA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0AE413B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A70E98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DB60E0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0D708EE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C2B60F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103483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ED3C48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67A11D7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4E88FAF0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3F6D109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295CFCB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198B7A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320D3BA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A-3</w:t>
      </w:r>
    </w:p>
    <w:p w14:paraId="7D678066" w14:textId="77777777" w:rsidR="000D7D2E" w:rsidRPr="002054F5" w:rsidRDefault="000D7D2E" w:rsidP="000D7D2E">
      <w:pPr>
        <w:jc w:val="right"/>
        <w:rPr>
          <w:rFonts w:ascii="Arial" w:hAnsi="Arial" w:cs="Arial"/>
          <w:b/>
          <w:color w:val="000000"/>
        </w:rPr>
      </w:pPr>
    </w:p>
    <w:p w14:paraId="06B5D699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7DB563B0" w14:textId="77777777" w:rsidR="00F07D88" w:rsidRDefault="00F07D88" w:rsidP="000D7D2E">
      <w:pPr>
        <w:rPr>
          <w:rFonts w:ascii="Arial" w:hAnsi="Arial" w:cs="Arial"/>
          <w:color w:val="000000"/>
        </w:rPr>
      </w:pPr>
    </w:p>
    <w:p w14:paraId="08F663B5" w14:textId="180B1F1D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6F5BCC1A" w14:textId="77777777" w:rsidR="000D7D2E" w:rsidRPr="006F236D" w:rsidRDefault="000D7D2E" w:rsidP="00F07D88">
      <w:pPr>
        <w:ind w:left="-284"/>
        <w:jc w:val="both"/>
        <w:rPr>
          <w:rFonts w:ascii="Arial" w:hAnsi="Arial" w:cs="Arial"/>
        </w:rPr>
      </w:pPr>
      <w:r w:rsidRPr="006F236D">
        <w:rPr>
          <w:rFonts w:ascii="Arial" w:hAnsi="Arial" w:cs="Arial"/>
        </w:rPr>
        <w:t>PROVIAS DESCENTRALIZADO - MTC</w:t>
      </w:r>
    </w:p>
    <w:p w14:paraId="2FB1E7E0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57193B8A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7E0DFBB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Compromiso de suscribir un Contrato de Consorcio.</w:t>
      </w:r>
    </w:p>
    <w:p w14:paraId="797D97F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23C5A9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406B332F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B9768FD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“B”) y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AA3A6B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33FE7F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25B1CF23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</w:p>
    <w:p w14:paraId="3164293D" w14:textId="77777777" w:rsidR="000D7D2E" w:rsidRPr="002054F5" w:rsidRDefault="000D7D2E" w:rsidP="00F07D88">
      <w:pPr>
        <w:tabs>
          <w:tab w:val="left" w:pos="360"/>
        </w:tabs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A) 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(nombre de la firma) </w:t>
      </w:r>
    </w:p>
    <w:p w14:paraId="6A8ED37D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B) 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04544372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C)____________________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2FAC2882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A9AD0A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20427C51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31A8025F" w14:textId="77777777" w:rsidR="000D7D2E" w:rsidRPr="002054F5" w:rsidRDefault="000D7D2E" w:rsidP="00F07D88">
      <w:pPr>
        <w:ind w:right="-568" w:hanging="284"/>
        <w:jc w:val="both"/>
        <w:rPr>
          <w:rFonts w:ascii="Arial" w:hAnsi="Arial" w:cs="Arial"/>
          <w:i/>
          <w:color w:val="000000"/>
        </w:rPr>
      </w:pPr>
      <w:r w:rsidRPr="002054F5">
        <w:rPr>
          <w:rFonts w:ascii="Arial" w:hAnsi="Arial" w:cs="Arial"/>
          <w:color w:val="000000"/>
        </w:rPr>
        <w:t>3.   La designación oficial como firma líder es: 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(señalar la firma), constituida en </w:t>
      </w:r>
      <w:r w:rsidRPr="002054F5">
        <w:rPr>
          <w:rFonts w:ascii="Arial" w:hAnsi="Arial" w:cs="Arial"/>
          <w:i/>
          <w:color w:val="000000"/>
        </w:rPr>
        <w:t>(señalar país)</w:t>
      </w:r>
    </w:p>
    <w:p w14:paraId="156FD347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E08F952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3951B746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48326D91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1) ______________________________________________________________.</w:t>
      </w:r>
    </w:p>
    <w:p w14:paraId="51A221AD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53F2C70F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A).</w:t>
      </w:r>
    </w:p>
    <w:p w14:paraId="23CB62CB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</w:p>
    <w:p w14:paraId="4C99BF24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2) ______________________________________________________________.</w:t>
      </w:r>
    </w:p>
    <w:p w14:paraId="4146A72A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4E87BCFD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B).</w:t>
      </w:r>
    </w:p>
    <w:p w14:paraId="486A21BB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</w:p>
    <w:p w14:paraId="2A9CEB63" w14:textId="77777777" w:rsidR="000D7D2E" w:rsidRPr="002054F5" w:rsidRDefault="000D7D2E" w:rsidP="00F07D88">
      <w:pPr>
        <w:ind w:left="-284" w:right="-427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3) ______________________________________________________________.</w:t>
      </w:r>
    </w:p>
    <w:p w14:paraId="60FEF062" w14:textId="77777777" w:rsidR="000D7D2E" w:rsidRPr="002054F5" w:rsidRDefault="000D7D2E" w:rsidP="00F07D88">
      <w:pPr>
        <w:ind w:left="-284" w:right="-427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2F58BB04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C).</w:t>
      </w:r>
    </w:p>
    <w:p w14:paraId="7A0B5301" w14:textId="77777777" w:rsidR="000D7D2E" w:rsidRDefault="000D7D2E" w:rsidP="000D7D2E">
      <w:pPr>
        <w:rPr>
          <w:rFonts w:ascii="Arial" w:hAnsi="Arial" w:cs="Arial"/>
          <w:color w:val="000000"/>
        </w:rPr>
      </w:pPr>
    </w:p>
    <w:p w14:paraId="7D2EB736" w14:textId="77777777" w:rsidR="000D7D2E" w:rsidRPr="000F0D4D" w:rsidRDefault="000D7D2E" w:rsidP="000D7D2E">
      <w:pPr>
        <w:jc w:val="both"/>
        <w:rPr>
          <w:rFonts w:ascii="Arial" w:hAnsi="Arial" w:cs="Arial"/>
          <w:color w:val="000000"/>
        </w:rPr>
      </w:pPr>
      <w:r w:rsidRPr="000F0D4D">
        <w:rPr>
          <w:rFonts w:ascii="Arial" w:hAnsi="Arial" w:cs="Arial"/>
          <w:color w:val="000000"/>
        </w:rPr>
        <w:t xml:space="preserve">Nota: </w:t>
      </w:r>
    </w:p>
    <w:p w14:paraId="7C8659B3" w14:textId="77777777" w:rsidR="0056132E" w:rsidRDefault="000D7D2E" w:rsidP="000D7D2E">
      <w:pPr>
        <w:jc w:val="both"/>
        <w:rPr>
          <w:rFonts w:ascii="Arial" w:hAnsi="Arial" w:cs="Arial"/>
          <w:color w:val="000000"/>
        </w:rPr>
        <w:sectPr w:rsidR="0056132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F0D4D">
        <w:rPr>
          <w:rFonts w:ascii="Arial" w:hAnsi="Arial" w:cs="Arial"/>
          <w:color w:val="000000"/>
        </w:rPr>
        <w:lastRenderedPageBreak/>
        <w:t>Las firmas integrantes del consorcio no pueden presentar expresiones de interés individuales ni conformar más de un consorcio en un mismo paquete.</w:t>
      </w:r>
    </w:p>
    <w:p w14:paraId="2FA8883B" w14:textId="77777777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A-4</w:t>
      </w:r>
    </w:p>
    <w:p w14:paraId="6F7F02CB" w14:textId="77777777" w:rsidR="0056132E" w:rsidRPr="00F156CD" w:rsidRDefault="0056132E" w:rsidP="0056132E">
      <w:pPr>
        <w:jc w:val="center"/>
        <w:rPr>
          <w:rFonts w:ascii="Arial" w:hAnsi="Arial" w:cs="Arial"/>
          <w:b/>
        </w:rPr>
      </w:pPr>
    </w:p>
    <w:p w14:paraId="769B0AE5" w14:textId="5FB7130E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</w:t>
      </w:r>
      <w:r w:rsidR="00782709">
        <w:rPr>
          <w:rFonts w:ascii="Arial" w:hAnsi="Arial" w:cs="Arial"/>
          <w:b/>
        </w:rPr>
        <w:t>GENERAL</w:t>
      </w:r>
      <w:r w:rsidRPr="00F156CD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36F44BF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56132E" w:rsidRPr="00B2281A" w14:paraId="5FC6F3F8" w14:textId="77777777" w:rsidTr="00782709">
        <w:trPr>
          <w:trHeight w:val="58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1C7B4" w14:textId="79B64421" w:rsidR="0056132E" w:rsidRPr="00075E7B" w:rsidRDefault="0056132E" w:rsidP="0084794D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 w:rsid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de </w:t>
            </w:r>
            <w:r w:rsidR="00782709">
              <w:rPr>
                <w:rFonts w:ascii="Arial" w:hAnsi="Arial" w:cs="Arial"/>
                <w:sz w:val="20"/>
                <w:szCs w:val="20"/>
              </w:rPr>
              <w:t>ocho (0</w:t>
            </w:r>
            <w:r w:rsidR="00527710">
              <w:rPr>
                <w:rFonts w:ascii="Arial" w:hAnsi="Arial" w:cs="Arial"/>
                <w:sz w:val="20"/>
                <w:szCs w:val="20"/>
              </w:rPr>
              <w:t>5</w:t>
            </w:r>
            <w:r w:rsidR="00782709">
              <w:rPr>
                <w:rFonts w:ascii="Arial" w:hAnsi="Arial" w:cs="Arial"/>
                <w:sz w:val="20"/>
                <w:szCs w:val="20"/>
              </w:rPr>
              <w:t>)</w:t>
            </w:r>
            <w:r w:rsidR="00782709" w:rsidRPr="005732AC">
              <w:rPr>
                <w:rFonts w:ascii="Arial" w:hAnsi="Arial" w:cs="Arial"/>
                <w:sz w:val="20"/>
                <w:szCs w:val="20"/>
              </w:rPr>
              <w:t xml:space="preserve"> años en</w:t>
            </w:r>
            <w:r w:rsidR="00527710" w:rsidRPr="00D15E45">
              <w:rPr>
                <w:sz w:val="20"/>
                <w:szCs w:val="20"/>
                <w:lang w:val="es-PE"/>
              </w:rPr>
              <w:t xml:space="preserve"> </w:t>
            </w:r>
            <w:r w:rsidR="00527710" w:rsidRPr="00527710">
              <w:rPr>
                <w:rFonts w:ascii="Arial" w:hAnsi="Arial" w:cs="Arial"/>
                <w:sz w:val="20"/>
                <w:szCs w:val="20"/>
                <w:lang w:val="es-PE"/>
              </w:rPr>
              <w:t>consultorías relacionados con gestión de programas de desarrollo económico territorial o proyectos de desarrollo productivo y de competitividad regional.</w:t>
            </w:r>
            <w:r w:rsidR="00527710" w:rsidRPr="00D15E45">
              <w:rPr>
                <w:sz w:val="20"/>
                <w:szCs w:val="20"/>
                <w:lang w:val="es-PE"/>
              </w:rPr>
              <w:t xml:space="preserve"> </w:t>
            </w:r>
          </w:p>
        </w:tc>
      </w:tr>
      <w:tr w:rsidR="0056132E" w:rsidRPr="00B2281A" w14:paraId="6F058C75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580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8DD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387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1DA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4849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0E51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1BBF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4DD83CA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A638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8479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819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01C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433C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2C57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2E5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017DCBB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226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174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A487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44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5FA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C4F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FBA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24FD2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C54F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35CE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F9D1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AB51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8B4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CF2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6F91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CD6E6D1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148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BFD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4D1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FE6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FB0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E87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595F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CB15FF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C1B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183E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BD40D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29BD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0510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81E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17E9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5F6A58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222F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449C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CDED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E244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315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FC1C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9E88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3347657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E2C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FE3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B11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BA34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3CD4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731FA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5101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1BD5A1A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BD5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9233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3EE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866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61C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803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B8A4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5CE19FE7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2E3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478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F10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CF1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840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82456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D3A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19A575FD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47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95F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0E6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D44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9088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C6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5FA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3E7C0F8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1DD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6E8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79A7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D9F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78D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F468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063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4CC5AFC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E06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C85A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04F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D45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1E0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C2DB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954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397C804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0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D08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A33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EA67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A28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D096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DE1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97642E0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0E2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BFAF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A49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42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749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C27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92CB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44F098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05AA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72E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4D7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011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729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D334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84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F4BEE59" w14:textId="77777777" w:rsidTr="0084794D">
        <w:trPr>
          <w:trHeight w:val="20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DF15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5F6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4EE195F3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D0AB8E9" w14:textId="77777777" w:rsidR="00AD7D1D" w:rsidRPr="006F3772" w:rsidRDefault="00AD7D1D" w:rsidP="00AD7D1D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2F6490B9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4010C706" w14:textId="77777777" w:rsidR="00AD7D1D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5EB00566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9" w:history="1">
        <w:r w:rsidRPr="00BA1607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p w14:paraId="2E2C102E" w14:textId="75155F4C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</w:t>
      </w:r>
      <w:r>
        <w:rPr>
          <w:rFonts w:ascii="Arial" w:hAnsi="Arial" w:cs="Arial"/>
          <w:b/>
        </w:rPr>
        <w:t>5</w:t>
      </w:r>
    </w:p>
    <w:p w14:paraId="6B75888E" w14:textId="77777777" w:rsidR="00782709" w:rsidRPr="00F156CD" w:rsidRDefault="00782709" w:rsidP="00782709">
      <w:pPr>
        <w:jc w:val="center"/>
        <w:rPr>
          <w:rFonts w:ascii="Arial" w:hAnsi="Arial" w:cs="Arial"/>
          <w:b/>
        </w:rPr>
      </w:pPr>
    </w:p>
    <w:p w14:paraId="1704933E" w14:textId="77777777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ESPECIFICA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25917B7B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782709" w:rsidRPr="00B2281A" w14:paraId="455A316E" w14:textId="77777777" w:rsidTr="00782709">
        <w:trPr>
          <w:trHeight w:val="4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ADBDF" w14:textId="0D480CA5" w:rsidR="00782709" w:rsidRPr="003F2F12" w:rsidRDefault="00782709" w:rsidP="00527710">
            <w:pPr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 w:rsidR="0020715F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mínima: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</w:t>
            </w:r>
            <w:r w:rsidR="00527710" w:rsidRPr="00527710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Haber ejecutado satisfactoriamente al menos 3 contratos en los últimos 5 años, referido a estudios o propuestas de desarrollo de cadenas productivas/cadenas de valor / estudios en temas similares al objeto del presente servicio. </w:t>
            </w:r>
          </w:p>
          <w:p w14:paraId="4211F113" w14:textId="77777777" w:rsidR="00782709" w:rsidRPr="00075E7B" w:rsidRDefault="00782709" w:rsidP="00856C39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782709" w:rsidRPr="00B2281A" w14:paraId="2F53B79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7266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DDE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7139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1B5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94C5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444C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05AE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600FF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7958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FCB7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286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5894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F91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39A3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B015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5125588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2837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D8E8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0AD5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860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0BD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EF0E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DA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1A42D00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CA9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1E3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57316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C89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737A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8E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A19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7EF0C9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237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EE49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671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F83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4DA9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566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88F5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2D88EC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C17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C0EF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799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FD3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1E9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7794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433E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16D782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9F1A8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AEEB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550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9C9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500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9DED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747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777CE6C1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73BD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B8D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2F51C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07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F879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18B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C51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FA7F26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6DBB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75CE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C5B7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AF03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BC0A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9D1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0A1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AC49B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BE4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0A6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02C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AC0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DF5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C39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1773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1E581C62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55D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82DD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33C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3CF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AB9DC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901B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A12E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5D6C43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97B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5511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13901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AE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E9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C28C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492F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4F019544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1DAD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4CBF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5BA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54E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21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65BD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B1F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931FA5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3C8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7C7D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413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6CB5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3C0F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AC7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9B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82EABF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32F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56F7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2043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9A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775D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6BD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5A31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1C7C8E3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A07B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DA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49E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314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E4F6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8CC27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CD4A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05562C40" w14:textId="77777777" w:rsidTr="00782709">
        <w:trPr>
          <w:trHeight w:val="282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296B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CB3A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55EC4766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p w14:paraId="647BFE14" w14:textId="77777777" w:rsidR="00782709" w:rsidRPr="006F3772" w:rsidRDefault="00782709" w:rsidP="00782709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03CF1FEF" w14:textId="77777777" w:rsidR="00782709" w:rsidRPr="006F3772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3C08BF0F" w14:textId="77777777" w:rsid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31FF6756" w14:textId="0E07CB29" w:rsidR="00782709" w:rsidRP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lang w:val="es-ES"/>
        </w:rPr>
      </w:pPr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10" w:history="1">
        <w:r w:rsidRPr="00782709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sectPr w:rsidR="00782709" w:rsidRPr="00782709" w:rsidSect="005613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0828" w14:textId="77777777" w:rsidR="006F6538" w:rsidRDefault="006F6538" w:rsidP="006B71E4">
      <w:r>
        <w:separator/>
      </w:r>
    </w:p>
  </w:endnote>
  <w:endnote w:type="continuationSeparator" w:id="0">
    <w:p w14:paraId="56E2BB72" w14:textId="77777777" w:rsidR="006F6538" w:rsidRDefault="006F6538" w:rsidP="006B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B086" w14:textId="77777777" w:rsidR="006B71E4" w:rsidRDefault="006B71E4" w:rsidP="00D91D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E45C" w14:textId="77777777" w:rsidR="006B71E4" w:rsidRDefault="006B71E4" w:rsidP="00D91D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7C6" w14:textId="77777777" w:rsidR="006B71E4" w:rsidRPr="00BC4302" w:rsidRDefault="006B71E4" w:rsidP="00D91D7C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18"/>
        <w:szCs w:val="18"/>
      </w:rPr>
    </w:pPr>
    <w:r w:rsidRPr="00BC4302">
      <w:rPr>
        <w:rStyle w:val="Nmerodepgina"/>
        <w:rFonts w:ascii="Calibri" w:hAnsi="Calibri"/>
        <w:sz w:val="18"/>
        <w:szCs w:val="18"/>
      </w:rPr>
      <w:fldChar w:fldCharType="begin"/>
    </w:r>
    <w:r w:rsidRPr="00BC4302">
      <w:rPr>
        <w:rStyle w:val="Nmerodepgina"/>
        <w:rFonts w:ascii="Calibri" w:hAnsi="Calibri"/>
        <w:sz w:val="18"/>
        <w:szCs w:val="18"/>
      </w:rPr>
      <w:instrText xml:space="preserve">PAGE  </w:instrText>
    </w:r>
    <w:r w:rsidRPr="00BC4302">
      <w:rPr>
        <w:rStyle w:val="Nmerodepgina"/>
        <w:rFonts w:ascii="Calibri" w:hAnsi="Calibri"/>
        <w:sz w:val="18"/>
        <w:szCs w:val="18"/>
      </w:rPr>
      <w:fldChar w:fldCharType="separate"/>
    </w:r>
    <w:r>
      <w:rPr>
        <w:rStyle w:val="Nmerodepgina"/>
        <w:rFonts w:ascii="Calibri" w:hAnsi="Calibri"/>
        <w:noProof/>
        <w:sz w:val="18"/>
        <w:szCs w:val="18"/>
      </w:rPr>
      <w:t>7</w:t>
    </w:r>
    <w:r w:rsidRPr="00BC4302">
      <w:rPr>
        <w:rStyle w:val="Nmerodepgina"/>
        <w:rFonts w:ascii="Calibri" w:hAnsi="Calibri"/>
        <w:sz w:val="18"/>
        <w:szCs w:val="18"/>
      </w:rPr>
      <w:fldChar w:fldCharType="end"/>
    </w:r>
  </w:p>
  <w:p w14:paraId="7D76EC03" w14:textId="77777777" w:rsidR="006B71E4" w:rsidRPr="006A7353" w:rsidRDefault="006B71E4" w:rsidP="00D91D7C">
    <w:pPr>
      <w:pStyle w:val="Piedepgina"/>
      <w:ind w:right="3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F2BA" w14:textId="77777777" w:rsidR="006F6538" w:rsidRDefault="006F6538" w:rsidP="006B71E4">
      <w:r>
        <w:separator/>
      </w:r>
    </w:p>
  </w:footnote>
  <w:footnote w:type="continuationSeparator" w:id="0">
    <w:p w14:paraId="165DE3F8" w14:textId="77777777" w:rsidR="006F6538" w:rsidRDefault="006F6538" w:rsidP="006B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486278">
    <w:abstractNumId w:val="1"/>
  </w:num>
  <w:num w:numId="2" w16cid:durableId="128870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2"/>
    <w:rsid w:val="000D7D2E"/>
    <w:rsid w:val="001938C2"/>
    <w:rsid w:val="0020715F"/>
    <w:rsid w:val="003E491B"/>
    <w:rsid w:val="003F2F12"/>
    <w:rsid w:val="004D0E24"/>
    <w:rsid w:val="00527710"/>
    <w:rsid w:val="0056132E"/>
    <w:rsid w:val="00595B3F"/>
    <w:rsid w:val="00645C96"/>
    <w:rsid w:val="0069032F"/>
    <w:rsid w:val="006A4DC3"/>
    <w:rsid w:val="006B71E4"/>
    <w:rsid w:val="006F6538"/>
    <w:rsid w:val="00744329"/>
    <w:rsid w:val="007539B2"/>
    <w:rsid w:val="00782709"/>
    <w:rsid w:val="007D38BB"/>
    <w:rsid w:val="00894387"/>
    <w:rsid w:val="009D7A81"/>
    <w:rsid w:val="00AD7D1D"/>
    <w:rsid w:val="00B76271"/>
    <w:rsid w:val="00CF3808"/>
    <w:rsid w:val="00D038D8"/>
    <w:rsid w:val="00E15A20"/>
    <w:rsid w:val="00E252FD"/>
    <w:rsid w:val="00E70CDA"/>
    <w:rsid w:val="00F07D88"/>
    <w:rsid w:val="00F97DD1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A264"/>
  <w15:chartTrackingRefBased/>
  <w15:docId w15:val="{88108592-8277-4A8C-AF71-26E0205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E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8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71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1E4"/>
  </w:style>
  <w:style w:type="paragraph" w:styleId="Piedepgina">
    <w:name w:val="footer"/>
    <w:basedOn w:val="Normal"/>
    <w:link w:val="PiedepginaCar"/>
    <w:unhideWhenUsed/>
    <w:rsid w:val="006B71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71E4"/>
  </w:style>
  <w:style w:type="character" w:styleId="Nmerodepgina">
    <w:name w:val="page number"/>
    <w:rsid w:val="006B71E4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AD7D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bs.gob.pe/app/pp/SISTIP_PORTAL/Paginas/Publicacion/TipoCambioContab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s.gob.pe/app/pp/SISTIP_PORTAL/Paginas/Publicacion/TipoCambioContable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7640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PEZO BOLIVAR</dc:creator>
  <cp:keywords/>
  <dc:description/>
  <cp:lastModifiedBy>Servicio Tercero Abast 141</cp:lastModifiedBy>
  <cp:revision>2</cp:revision>
  <dcterms:created xsi:type="dcterms:W3CDTF">2025-07-04T20:51:00Z</dcterms:created>
  <dcterms:modified xsi:type="dcterms:W3CDTF">2025-07-04T20:51:00Z</dcterms:modified>
</cp:coreProperties>
</file>