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8"/>
          <w:footerReference w:type="default" r:id="rId9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0D4A493" w14:textId="63C65D7B" w:rsidR="0002286E" w:rsidRDefault="00F81D19" w:rsidP="0002286E">
      <w:pPr>
        <w:ind w:left="1276" w:hanging="556"/>
        <w:jc w:val="both"/>
        <w:rPr>
          <w:rFonts w:ascii="Arial" w:eastAsia="Calibri" w:hAnsi="Arial" w:cs="Arial"/>
          <w:sz w:val="16"/>
          <w:szCs w:val="16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182B51" w:rsidRPr="00CA6764">
        <w:rPr>
          <w:rFonts w:ascii="Arial" w:eastAsia="Calibri" w:hAnsi="Arial" w:cs="Arial"/>
          <w:sz w:val="16"/>
          <w:szCs w:val="16"/>
          <w:lang w:val="es-PE" w:eastAsia="es-PE"/>
        </w:rPr>
        <w:t xml:space="preserve">SUPERVISION </w:t>
      </w:r>
      <w:r w:rsidR="00182B51">
        <w:rPr>
          <w:rFonts w:ascii="Arial" w:eastAsia="Calibri" w:hAnsi="Arial" w:cs="Arial"/>
          <w:sz w:val="16"/>
          <w:szCs w:val="16"/>
          <w:lang w:val="es-PE" w:eastAsia="es-PE"/>
        </w:rPr>
        <w:t xml:space="preserve">DE </w:t>
      </w:r>
      <w:r w:rsidR="00182B51" w:rsidRPr="000B6737">
        <w:rPr>
          <w:rFonts w:ascii="Arial" w:eastAsia="Calibri" w:hAnsi="Arial" w:cs="Arial"/>
          <w:sz w:val="16"/>
          <w:szCs w:val="16"/>
          <w:lang w:val="es-PE" w:eastAsia="es-PE"/>
        </w:rPr>
        <w:t>REHABILITACION Y MEJORAMIENTO DEL CAMINO VECINAL HV-101 - REPARTICION SURCUBAMBA (CAYMO) - HUACHOCOLPA</w:t>
      </w:r>
    </w:p>
    <w:p w14:paraId="3F8E0BFB" w14:textId="77777777" w:rsidR="00CC4089" w:rsidRPr="002054F5" w:rsidRDefault="00CC4089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horzAnchor="margin" w:tblpY="-1440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478"/>
        <w:gridCol w:w="12"/>
        <w:gridCol w:w="1062"/>
        <w:gridCol w:w="1635"/>
        <w:gridCol w:w="754"/>
        <w:gridCol w:w="672"/>
        <w:gridCol w:w="35"/>
        <w:gridCol w:w="1312"/>
        <w:gridCol w:w="948"/>
        <w:gridCol w:w="1682"/>
        <w:gridCol w:w="2674"/>
      </w:tblGrid>
      <w:tr w:rsidR="000D6CB9" w:rsidRPr="002054F5" w14:paraId="76C9A890" w14:textId="5E073B5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67C3DC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C91492" w14:textId="775A603E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12B14C5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07625C4" w14:textId="4CC8B94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B78F8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2446A9D1" w14:textId="7AE9699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678527D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2AD4DA1" w14:textId="7A563659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86FECF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0B7D98D7" w14:textId="58E2AAA7" w:rsidTr="000D6CB9">
        <w:trPr>
          <w:trHeight w:val="282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0D6CB9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</w:p>
          <w:p w14:paraId="172C4E8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AB9AA3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6E0FA03" w14:textId="0FC43995" w:rsidTr="000D6CB9">
        <w:trPr>
          <w:trHeight w:val="629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..............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…..…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E1B9A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7D4A7FA" w14:textId="6F9D3D06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0D6CB9" w:rsidRPr="00740F7A" w:rsidRDefault="000D6CB9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0D6CB9" w:rsidRPr="00740F7A" w:rsidRDefault="000D6CB9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0D6CB9" w:rsidRPr="00740F7A" w:rsidRDefault="000D6CB9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0D6CB9" w:rsidRPr="00740F7A" w:rsidRDefault="000D6CB9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AE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EDDAF39" w14:textId="3612AAA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A20B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41D9815E" w14:textId="3C34CD1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AED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6111FDA" w14:textId="32188D99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D023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7C971E0" w14:textId="6F4AFDCD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B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0D9CE63" w14:textId="75A3E264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0FF6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84FE34A" w14:textId="11C1F93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1952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0DE8450" w14:textId="5B44F16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D171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9759E92" w14:textId="689C9D8E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51B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5A723080" w14:textId="732BA580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0D6CB9" w:rsidRPr="00942402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14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65A6E8E4" w14:textId="7C07620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>
              <w:rPr>
                <w:rFonts w:ascii="Arial" w:hAnsi="Arial" w:cs="Arial"/>
                <w:color w:val="000000"/>
              </w:rPr>
              <w:t xml:space="preserve"> (S/)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1F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07B17960" w14:textId="190C84B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04CA7C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C6B7B29" w14:textId="67CDD084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C5338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C092F94" w14:textId="71562771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26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13407C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4C9E0B3" w14:textId="141A013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9107A" w14:textId="488C2E7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44ADFBE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52DD7C32" w14:textId="61A624C9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DDE189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4DF08639" w14:textId="0C63714B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44DE6C88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5DFE02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31830393" w14:textId="74B08BBA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23F68230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3ED673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6CB9" w:rsidRPr="002054F5" w14:paraId="6D578CA2" w14:textId="359E74FD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2782A" w14:textId="77777777" w:rsidR="000D6CB9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42ED2AAD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1AFAE1FB" w14:textId="77777777" w:rsidR="000D6CB9" w:rsidRPr="002054F5" w:rsidRDefault="000D6CB9" w:rsidP="000D6CB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943" w14:paraId="77F3A2D9" w14:textId="25BC2C62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6865D223" w:rsidR="000D6CB9" w:rsidRPr="002A4D7E" w:rsidRDefault="00CC4089" w:rsidP="000D6CB9">
            <w:pPr>
              <w:jc w:val="center"/>
              <w:rPr>
                <w:rFonts w:ascii="Arial" w:hAnsi="Arial" w:cs="Arial"/>
                <w:color w:val="000000"/>
              </w:rPr>
            </w:pPr>
            <w:r w:rsidRPr="00282D4F">
              <w:rPr>
                <w:rFonts w:ascii="Arial" w:hAnsi="Arial" w:cs="Arial"/>
                <w:sz w:val="18"/>
                <w:szCs w:val="18"/>
              </w:rPr>
              <w:t xml:space="preserve">monto 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facturado acumulado equivalente a S/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703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 la red vial nacional y/o departamental y/o vecinal y/o terminología equivalente según país a par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282D4F">
              <w:rPr>
                <w:rFonts w:ascii="Arial" w:hAnsi="Arial" w:cs="Arial"/>
                <w:sz w:val="18"/>
                <w:szCs w:val="18"/>
              </w:rPr>
              <w:t>ir del 20.0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282D4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82D4F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 en un 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cuatro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282D4F">
              <w:rPr>
                <w:rFonts w:ascii="Arial" w:hAnsi="Arial" w:cs="Arial"/>
                <w:b/>
                <w:bCs/>
                <w:sz w:val="18"/>
                <w:szCs w:val="18"/>
              </w:rPr>
              <w:t>) contrataciones</w:t>
            </w:r>
            <w:r w:rsidR="000D6CB9" w:rsidRPr="00282D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3EFF690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13E38363" w14:textId="676DA2BC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0D6CB9" w:rsidRPr="008F5558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7408FB0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5F8681" w14:textId="179361F6" w:rsidTr="000D6CB9">
        <w:trPr>
          <w:trHeight w:val="24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101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</w:tcPr>
          <w:p w14:paraId="0C21DE2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1C07455D" w14:textId="0A554CF3" w:rsidTr="000D6CB9">
        <w:trPr>
          <w:trHeight w:val="127"/>
        </w:trPr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7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0D6CB9" w:rsidRDefault="000D6CB9" w:rsidP="000D6CB9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5CFA3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</w:rPr>
            </w:pPr>
          </w:p>
        </w:tc>
      </w:tr>
      <w:tr w:rsidR="000D6CB9" w:rsidRPr="002054F5" w14:paraId="6468F95E" w14:textId="13AB4D06" w:rsidTr="000D6CB9">
        <w:trPr>
          <w:trHeight w:val="451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0D6CB9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0D6CB9" w:rsidRPr="00535232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49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6AA7C" w14:textId="77777777" w:rsidR="000D6CB9" w:rsidRPr="002054F5" w:rsidRDefault="000D6CB9" w:rsidP="000D6CB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6CB9" w:rsidRPr="002054F5" w14:paraId="3C4549FF" w14:textId="53B71F94" w:rsidTr="000D6CB9">
        <w:trPr>
          <w:trHeight w:val="72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70D24A00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……….</w:t>
            </w:r>
            <w:r w:rsidRPr="002054F5">
              <w:rPr>
                <w:rFonts w:ascii="Arial" w:hAnsi="Arial" w:cs="Arial"/>
                <w:b/>
                <w:color w:val="000000"/>
              </w:rPr>
              <w:t>.. A…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</w:t>
            </w:r>
            <w:r w:rsidRPr="00790586">
              <w:rPr>
                <w:rFonts w:ascii="Arial" w:hAnsi="Arial" w:cs="Arial"/>
                <w:b/>
                <w:color w:val="0000FF"/>
              </w:rPr>
              <w:t>DIA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  <w:r w:rsidRPr="002054F5">
              <w:rPr>
                <w:rFonts w:ascii="Arial" w:hAnsi="Arial" w:cs="Arial"/>
                <w:b/>
                <w:color w:val="000000"/>
              </w:rPr>
              <w:t>MES-AÑO)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434403" w14:textId="35ADECC9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% DE PARTICIPACIÓN (CONSORCIO)</w:t>
            </w:r>
          </w:p>
        </w:tc>
      </w:tr>
      <w:tr w:rsidR="000D6CB9" w:rsidRPr="002054F5" w14:paraId="549C5720" w14:textId="3694F95D" w:rsidTr="000D6CB9">
        <w:trPr>
          <w:trHeight w:val="240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2F29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32FE204" w14:textId="084C36CA" w:rsidTr="000D6CB9">
        <w:trPr>
          <w:trHeight w:val="381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0D6CB9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E8BC4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E6AD4D3" w14:textId="6AA4DABB" w:rsidTr="000D6CB9">
        <w:trPr>
          <w:trHeight w:val="75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833F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AA2A4D2" w14:textId="259D6FA2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4D7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F065D5B" w14:textId="093920EF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11B9B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7022E8D" w14:textId="787CFEA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EB2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11941DF" w14:textId="71E78166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C097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18F7300E" w14:textId="3AE4B563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0D6CB9" w:rsidRPr="006F236D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5A8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957DDCC" w14:textId="2F11A6E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5B2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403B228" w14:textId="73DF3345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ED62D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38DA69F9" w14:textId="382B5CC8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335BA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74D91A6D" w14:textId="14810EF1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6FC7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6CB9" w:rsidRPr="002054F5" w14:paraId="0E93C942" w14:textId="10AFE43B" w:rsidTr="000D6CB9">
        <w:trPr>
          <w:trHeight w:val="240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0D6CB9" w:rsidRPr="002054F5" w:rsidRDefault="000D6CB9" w:rsidP="000D6C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919" w14:textId="77777777" w:rsidR="000D6CB9" w:rsidRPr="002054F5" w:rsidRDefault="000D6CB9" w:rsidP="000D6C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88F67A2" w14:textId="77777777" w:rsidR="009012A5" w:rsidRDefault="009012A5" w:rsidP="009012A5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</w:pPr>
      <w:r w:rsidRPr="00591567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u w:val="single"/>
          <w:lang w:val="es-PE" w:eastAsia="es-PE"/>
        </w:rPr>
        <w:t>Acreditación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: La experiencia del postor en la especialidad se acreditará con copia simple de (i) contratos u órdenes de servicios y/o su respectiva conformidad o constancia de prestación; 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u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(</w:t>
      </w:r>
      <w:proofErr w:type="spellStart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>ii</w:t>
      </w:r>
      <w:proofErr w:type="spellEnd"/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)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otro documento que acredite fehacientemente la fecha de inicio y fin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. En los casos que se acredite experiencia adquirida en consorcio, debe presentarse el contrato de consorcio donde se evidencie el porcentaje de las obligaciones de cada uno de los </w:t>
      </w:r>
      <w:r>
        <w:rPr>
          <w:rFonts w:ascii="Arial" w:eastAsia="Calibri" w:hAnsi="Arial" w:cs="Arial"/>
          <w:i/>
          <w:iCs/>
          <w:color w:val="0000FF"/>
          <w:sz w:val="18"/>
          <w:szCs w:val="18"/>
          <w:lang w:val="es-PE" w:eastAsia="es-PE"/>
        </w:rPr>
        <w:t>integrantes.</w:t>
      </w:r>
      <w:r w:rsidRPr="00591567">
        <w:rPr>
          <w:rFonts w:ascii="Arial" w:eastAsia="Calibri" w:hAnsi="Arial" w:cs="Arial"/>
          <w:i/>
          <w:iCs/>
          <w:color w:val="000000"/>
          <w:sz w:val="18"/>
          <w:szCs w:val="18"/>
          <w:lang w:val="es-PE" w:eastAsia="es-PE"/>
        </w:rPr>
        <w:t xml:space="preserve"> </w:t>
      </w:r>
    </w:p>
    <w:p w14:paraId="569CA5AB" w14:textId="77777777" w:rsidR="001A185A" w:rsidRPr="009012A5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  <w:lang w:val="es-PE"/>
        </w:rPr>
      </w:pPr>
    </w:p>
    <w:sectPr w:rsidR="001A185A" w:rsidRPr="009012A5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5A7FB" w14:textId="77777777" w:rsidR="0032083F" w:rsidRDefault="0032083F">
      <w:r>
        <w:separator/>
      </w:r>
    </w:p>
  </w:endnote>
  <w:endnote w:type="continuationSeparator" w:id="0">
    <w:p w14:paraId="007DDDE6" w14:textId="77777777" w:rsidR="0032083F" w:rsidRDefault="003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D40B8" w14:textId="77777777" w:rsidR="0032083F" w:rsidRDefault="0032083F">
      <w:r>
        <w:separator/>
      </w:r>
    </w:p>
  </w:footnote>
  <w:footnote w:type="continuationSeparator" w:id="0">
    <w:p w14:paraId="4D7AE150" w14:textId="77777777" w:rsidR="0032083F" w:rsidRDefault="00320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6CB9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2B51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22B3"/>
    <w:rsid w:val="002D6E7D"/>
    <w:rsid w:val="002E60CE"/>
    <w:rsid w:val="002F4B78"/>
    <w:rsid w:val="002F4F73"/>
    <w:rsid w:val="00305DAE"/>
    <w:rsid w:val="00310ED0"/>
    <w:rsid w:val="00313E7A"/>
    <w:rsid w:val="0032083F"/>
    <w:rsid w:val="00327585"/>
    <w:rsid w:val="00357EAB"/>
    <w:rsid w:val="0036426B"/>
    <w:rsid w:val="00365C97"/>
    <w:rsid w:val="00367FD6"/>
    <w:rsid w:val="003760A2"/>
    <w:rsid w:val="003809A4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499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164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0586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012A5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683B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045C4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561FD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C408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0A0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8C19-E36B-4D12-ABB5-7CF61672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1154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19</cp:revision>
  <cp:lastPrinted>2020-08-13T12:32:00Z</cp:lastPrinted>
  <dcterms:created xsi:type="dcterms:W3CDTF">2021-05-14T15:31:00Z</dcterms:created>
  <dcterms:modified xsi:type="dcterms:W3CDTF">2021-07-19T14:52:00Z</dcterms:modified>
</cp:coreProperties>
</file>